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信息技术竞赛初赛试卷（初中组）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1．二进制数1101对应的十进制数是（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2．十进制数25转换为二进制数是（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A．11001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B．10011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C．10101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D．11100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3．十六进制数2F对应的十进制数是（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D．57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4．字符“A”的ASCII码值是65，则字符“D”的ASCII码值是（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5．1GB等于（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A．1024MB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B．1000MB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C．1024KB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D．1024B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6．1个字节（Byte）等于（　）位（bit）。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7．下列进制换算正确的是（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A．二进制101等于十进制5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B．二进制101等于十进制6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C．十六进制A等于十进制11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D．八进制10等于十进制8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8．八进制数17对应的十进制数是（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9．计算机内部，数据和指令都是以（　）形式存放的。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A．二进制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B．十进制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C．十六进制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D．八进制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10．在GBK编码中，一个汉字通常占用（　）字节。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11．下列选项中，不属于CPU性能指标的是（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A．主频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B．核心数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C．缓存容量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D．屏幕尺寸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12．断电后数据会丢失的存储器是（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A．内存（RAM）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B．硬盘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C．U盘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D．光盘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13．下列设备中，属于输入设备的是（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A．扫描仪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B．显示器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C．打印机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D．投影仪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14．下列设备中，属于输出设备的是（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A．投影仪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B．扫描仪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C．键盘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D．鼠标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15．系统软件的核心是（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A．操作系统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B．数据库软件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C．杀毒软件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D．办公软件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16．下列软件中，不属于操作系统的是（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A．WPS Office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B．Windows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C．Linux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D．macOS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17．计算机能直接识别和执行的语言是（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A．机器语言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B．高级语言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C．汇编语言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D．自然语言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18．下列语言中，属于解释型语言的是（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A．Python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B．C语言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C．Java（编译为字节码）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D．C++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19．IPv4地址由（　）个数字段组成。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20．IPv4地址是一个（　）位的二进制数。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D．128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21．网址www.example.com中的“com”表示（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A．商业机构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B．教育机构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C．政府机构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D．网络服务商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22．域名系统（DNS）的作用是（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A．把域名解析为IP地址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B．把IP地址转换为二进制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C．加密网络数据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D．检测网络速度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23．网址http://www.baidu.com中的“baidu.com”称为（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A．域名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B．IP地址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C．端口号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D．协议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24．局域网的英文缩写是（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A．LAN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B．WAN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C．MAN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D．PAN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25．无线局域网（Wi-Fi）通常使用的技术标准是（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A．IEEE 802.11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B．IEEE 802.3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C．USB 3.0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D．蓝牙4.0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26．下列IP地址中，写法合法的是（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A．192.168.1.1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B．192.168.1.256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C．192.168.1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D．256.1.1.1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27．在Excel中，表示单元格区域A1到B2正确的是（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A．A1:B2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B．A1-B2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C．A1,B2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D．A1/B2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28．在Excel中，用于求和的函数是（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A．SUM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B．AVERAGE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C．MAX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D．COUNT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29．在Excel中，输入公式时必须以（　）符号开头。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A．=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B．+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C．-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D．#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30．在Excel中，用于求平均值的函数是（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A．AVERAGE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B．SUM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C．MIN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D．RANK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31．在Word中，要设置段落首行缩进2字符，应在（　）中设置。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A．段落对话框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B．字体对话框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C．页面设置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D．打印设置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32．在Word表格中，要合并多个单元格，应选中单元格后执行（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A．合并单元格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B．拆分单元格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C．插入行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D．删除行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33．图片分辨率为1024×768，表示（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A．图片宽1024像素、高768像素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B．图片宽768像素、高1024像素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C．图片面积是1024×768平方厘米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D．图片文件大小为1024KB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34．下列关于位图（BMP）的说法，正确的是（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A．放大到一定倍数后图像会失真（出现马赛克）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B．放大后图像始终保持清晰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C．位图是矢量图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D．位图只能显示黑白颜色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35．下列选项中，不属于算法特征的是（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A．美观性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B．有穷性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C．确定性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D．可行性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36．在流程图中，“平行四边形”符号表示（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A．输入或输出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B．处理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C．判断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D．开始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37．在流程图中，“矩形”符号表示（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A．处理（执行操作）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B．输入输出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C．判断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D．开始或结束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38．在Python中，用于输出结果的语句是（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A．print()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B．input()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C．output()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D．echo()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39．在Python中，注释符号是（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A．#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B．//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C．/*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D．**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40．在Python中，变量x＝5，执行x＝x＋3后，x的值是（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41．下列Python表达式中，结果为True的是（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A．3＞2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B．3＜2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C．3＝2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D．2＞3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42．在Python中，根据条件执行不同分支应使用（　）语句。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A．if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B．for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C．print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D．input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43．冒泡排序的平均时间复杂度为（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A．O（n²）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B．O（n）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C．O（log 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D．O（n log n）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44．顺序查找的时间复杂度为（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A．O（n）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B．O（log 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C．O（n²）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D．O（1）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45．使用二分查找（折半查找）的前提条件是（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A．数据必须有序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B．数据必须无序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C．数据个数必须是偶数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D．数据必须是整数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46．在Python中，range（5）产生的整数序列是（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A．0，1，2，3，4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B．1，2，3，4，5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C．0，1，2，3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D．5，4，3，2，1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47．在Python中，向列表[1，2，3]末尾添加元素4，应使用（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A．append(4)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B．add(4)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C．insert(4)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D．push(4)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48．递归函数必须包含（　），否则会无限递归。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A．结束条件（递归出口）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B．循环语句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C．列表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D．打印语句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49．程序调试中，“断点”的作用是（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A．在指定位置暂停程序，便于查看变量状态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B．加快程序运行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C．删除错误代码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D．保存程序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50．下列关于算法输入输出的说法，正确的是（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A．算法可以有0个或多个输入，必须有1个或多个输出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B．算法必须要有输入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C．算法可以没有输出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D．算法的输入输出必须是数字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参考答案（初中组）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